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30" w:rsidRPr="00790D24" w:rsidRDefault="00CE6940" w:rsidP="00790D24">
      <w:pPr>
        <w:spacing w:after="0"/>
        <w:jc w:val="center"/>
        <w:rPr>
          <w:rFonts w:ascii="Harlow Solid Italic" w:hAnsi="Harlow Solid Italic"/>
          <w:sz w:val="44"/>
        </w:rPr>
      </w:pPr>
      <w:r>
        <w:rPr>
          <w:rFonts w:ascii="Harlow Solid Italic" w:hAnsi="Harlow Solid Italic"/>
          <w:noProof/>
          <w:sz w:val="44"/>
        </w:rPr>
        <w:drawing>
          <wp:anchor distT="0" distB="0" distL="114300" distR="114300" simplePos="0" relativeHeight="251661312" behindDoc="0" locked="0" layoutInCell="1" allowOverlap="1" wp14:anchorId="4C0F0754" wp14:editId="77990EE8">
            <wp:simplePos x="0" y="0"/>
            <wp:positionH relativeFrom="column">
              <wp:posOffset>4610100</wp:posOffset>
            </wp:positionH>
            <wp:positionV relativeFrom="paragraph">
              <wp:posOffset>10160</wp:posOffset>
            </wp:positionV>
            <wp:extent cx="581025" cy="58102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9816[1]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low Solid Italic" w:hAnsi="Harlow Solid Italic"/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581025" cy="5810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9816[1]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530" w:rsidRPr="00790D24">
        <w:rPr>
          <w:rFonts w:ascii="Harlow Solid Italic" w:hAnsi="Harlow Solid Italic"/>
          <w:sz w:val="44"/>
        </w:rPr>
        <w:t>Solving the Puzzle</w:t>
      </w:r>
    </w:p>
    <w:p w:rsidR="00A56530" w:rsidRDefault="00A56530" w:rsidP="00A56530">
      <w:pPr>
        <w:spacing w:after="0"/>
      </w:pPr>
    </w:p>
    <w:p w:rsidR="00A56530" w:rsidRPr="00790D24" w:rsidRDefault="00A56530" w:rsidP="00A56530">
      <w:pPr>
        <w:spacing w:after="0"/>
        <w:rPr>
          <w:b/>
        </w:rPr>
      </w:pPr>
      <w:r w:rsidRPr="00790D24">
        <w:rPr>
          <w:b/>
        </w:rPr>
        <w:t>Introduction:</w:t>
      </w:r>
    </w:p>
    <w:p w:rsidR="00A56530" w:rsidRDefault="00CE6940" w:rsidP="00A56530">
      <w:pPr>
        <w:spacing w:after="0"/>
      </w:pPr>
      <w:r>
        <w:rPr>
          <w:rFonts w:ascii="Harlow Solid Italic" w:hAnsi="Harlow Solid Italic"/>
          <w:noProof/>
          <w:sz w:val="44"/>
        </w:rPr>
        <w:drawing>
          <wp:anchor distT="0" distB="0" distL="114300" distR="114300" simplePos="0" relativeHeight="251658240" behindDoc="0" locked="0" layoutInCell="1" allowOverlap="1" wp14:anchorId="6383FC33" wp14:editId="596F15C1">
            <wp:simplePos x="0" y="0"/>
            <wp:positionH relativeFrom="column">
              <wp:posOffset>5105400</wp:posOffset>
            </wp:positionH>
            <wp:positionV relativeFrom="paragraph">
              <wp:posOffset>566420</wp:posOffset>
            </wp:positionV>
            <wp:extent cx="146685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4854[1]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530">
        <w:t>Observing nature and analyzing evidence are key components of the scientific process.  In this activity, you will be exploring the nature of science using evidence (jigsaw puzzles pieces) to develop a series of tentative hypotheses to explain a scene represented by the puzzle pieces.  The evidence will be revealed over time so that you may experience the nature of science and understand its limitations.</w:t>
      </w:r>
    </w:p>
    <w:p w:rsidR="00A56530" w:rsidRDefault="00A56530" w:rsidP="00A56530">
      <w:pPr>
        <w:spacing w:after="0"/>
      </w:pPr>
    </w:p>
    <w:p w:rsidR="00A56530" w:rsidRPr="00193569" w:rsidRDefault="00A56530" w:rsidP="00A56530">
      <w:pPr>
        <w:spacing w:after="0"/>
        <w:rPr>
          <w:b/>
        </w:rPr>
      </w:pPr>
      <w:r w:rsidRPr="00193569">
        <w:rPr>
          <w:b/>
        </w:rPr>
        <w:t>Objectives:</w:t>
      </w:r>
    </w:p>
    <w:p w:rsidR="00A56530" w:rsidRDefault="00A56530" w:rsidP="00A56530">
      <w:pPr>
        <w:pStyle w:val="ListParagraph"/>
        <w:numPr>
          <w:ilvl w:val="0"/>
          <w:numId w:val="1"/>
        </w:numPr>
        <w:spacing w:after="0"/>
      </w:pPr>
      <w:r>
        <w:t>Use evidence to make hypotheses and experience the nature of science.</w:t>
      </w:r>
    </w:p>
    <w:p w:rsidR="00A56530" w:rsidRDefault="00A56530" w:rsidP="00A56530">
      <w:pPr>
        <w:pStyle w:val="ListParagraph"/>
        <w:numPr>
          <w:ilvl w:val="0"/>
          <w:numId w:val="1"/>
        </w:numPr>
        <w:spacing w:after="0"/>
      </w:pPr>
      <w:r>
        <w:t>Identify the limitations of science.</w:t>
      </w:r>
    </w:p>
    <w:p w:rsidR="00A56530" w:rsidRDefault="00A56530" w:rsidP="00A56530">
      <w:pPr>
        <w:spacing w:after="0"/>
      </w:pPr>
    </w:p>
    <w:p w:rsidR="00A56530" w:rsidRPr="00193569" w:rsidRDefault="00A56530" w:rsidP="00A56530">
      <w:pPr>
        <w:spacing w:after="0"/>
        <w:rPr>
          <w:b/>
        </w:rPr>
      </w:pPr>
      <w:r w:rsidRPr="00193569">
        <w:rPr>
          <w:b/>
        </w:rPr>
        <w:t>Procedure:</w:t>
      </w:r>
    </w:p>
    <w:p w:rsidR="00A56530" w:rsidRDefault="00A56530" w:rsidP="00A56530">
      <w:pPr>
        <w:pStyle w:val="ListParagraph"/>
        <w:numPr>
          <w:ilvl w:val="0"/>
          <w:numId w:val="2"/>
        </w:numPr>
        <w:spacing w:after="0"/>
      </w:pPr>
      <w:r>
        <w:t>When INSTRUCTED, pull out 20 random puzzle pieces from the paper</w:t>
      </w:r>
      <w:r w:rsidR="00790D24">
        <w:t xml:space="preserve"> </w:t>
      </w:r>
      <w:r>
        <w:t>bag.</w:t>
      </w:r>
    </w:p>
    <w:p w:rsidR="00A56530" w:rsidRDefault="00A56530" w:rsidP="00193569">
      <w:pPr>
        <w:pStyle w:val="ListParagraph"/>
        <w:numPr>
          <w:ilvl w:val="0"/>
          <w:numId w:val="2"/>
        </w:numPr>
        <w:spacing w:after="0"/>
      </w:pPr>
      <w:r>
        <w:t>Assemble the pieces in the order you think they belong.  Do your best to assemble as many of the 20 pieces as possible.</w:t>
      </w:r>
      <w:r w:rsidR="00193569">
        <w:t xml:space="preserve">  </w:t>
      </w:r>
      <w:r>
        <w:t>Record what you think the puzzle scene represents for Hypothesis #1.  Be sure to use the format of “If…Then…Because”.</w:t>
      </w:r>
    </w:p>
    <w:p w:rsidR="00A56530" w:rsidRDefault="00A56530" w:rsidP="00193569">
      <w:pPr>
        <w:pStyle w:val="ListParagraph"/>
        <w:numPr>
          <w:ilvl w:val="0"/>
          <w:numId w:val="2"/>
        </w:numPr>
        <w:spacing w:after="0"/>
      </w:pPr>
      <w:r>
        <w:t xml:space="preserve">When </w:t>
      </w:r>
      <w:r w:rsidR="00790D24">
        <w:t>INSTRUCTED</w:t>
      </w:r>
      <w:r>
        <w:t>, pick out 20 m</w:t>
      </w:r>
      <w:bookmarkStart w:id="0" w:name="_GoBack"/>
      <w:bookmarkEnd w:id="0"/>
      <w:r>
        <w:t>ore puzzle pieces from the bag and add them to the first set of 20 pieces.  Do your best to assemble all 40 pieces.</w:t>
      </w:r>
      <w:r w:rsidR="00193569">
        <w:t xml:space="preserve">  </w:t>
      </w:r>
      <w:r>
        <w:t>Refine your first hypothesis to create Hypothesis #2.</w:t>
      </w:r>
    </w:p>
    <w:p w:rsidR="00790D24" w:rsidRDefault="00A56530" w:rsidP="00193569">
      <w:pPr>
        <w:pStyle w:val="ListParagraph"/>
        <w:numPr>
          <w:ilvl w:val="0"/>
          <w:numId w:val="2"/>
        </w:numPr>
        <w:spacing w:after="0"/>
      </w:pPr>
      <w:r>
        <w:t xml:space="preserve">When </w:t>
      </w:r>
      <w:r w:rsidR="00790D24">
        <w:t>INSTRUCTED</w:t>
      </w:r>
      <w:r>
        <w:t>, pick out 20 more puzzle pieces from the bag and add them to the other 40 pieces.</w:t>
      </w:r>
      <w:r w:rsidR="00790D24">
        <w:t xml:space="preserve">  Do your best to assemble all 60 pieces.</w:t>
      </w:r>
      <w:r w:rsidR="00193569">
        <w:t xml:space="preserve">  </w:t>
      </w:r>
      <w:r w:rsidR="00790D24">
        <w:t>Refine your previous hypotheses to create Hypothesis #3.</w:t>
      </w:r>
    </w:p>
    <w:p w:rsidR="00790D24" w:rsidRDefault="00790D24" w:rsidP="00193569">
      <w:pPr>
        <w:pStyle w:val="ListParagraph"/>
        <w:numPr>
          <w:ilvl w:val="0"/>
          <w:numId w:val="2"/>
        </w:numPr>
        <w:spacing w:after="0"/>
      </w:pPr>
      <w:r>
        <w:t>When INSTRUCTED, walk around to each lab station and look at all the other puzzles.  Keep in mind you have one small section of a much larger picture.  Create a Final Hypothesis based on all puzzle sections.</w:t>
      </w:r>
    </w:p>
    <w:p w:rsidR="00790D24" w:rsidRDefault="00790D24" w:rsidP="00790D24">
      <w:pPr>
        <w:spacing w:after="0"/>
      </w:pPr>
    </w:p>
    <w:p w:rsidR="00193569" w:rsidRPr="00193569" w:rsidRDefault="00193569" w:rsidP="00790D24">
      <w:pPr>
        <w:spacing w:after="0"/>
        <w:rPr>
          <w:b/>
        </w:rPr>
      </w:pPr>
      <w:r w:rsidRPr="00193569">
        <w:rPr>
          <w:b/>
        </w:rPr>
        <w:t>The Hypotheses</w:t>
      </w:r>
      <w:r>
        <w:rPr>
          <w:b/>
        </w:rPr>
        <w:t>:</w:t>
      </w:r>
    </w:p>
    <w:p w:rsidR="00790D24" w:rsidRPr="00CF3907" w:rsidRDefault="00790D24" w:rsidP="00193569">
      <w:pPr>
        <w:pStyle w:val="ListParagraph"/>
        <w:numPr>
          <w:ilvl w:val="0"/>
          <w:numId w:val="3"/>
        </w:numPr>
        <w:spacing w:after="0" w:line="360" w:lineRule="auto"/>
        <w:rPr>
          <w:u w:val="single"/>
        </w:rPr>
      </w:pPr>
      <w:r w:rsidRPr="00CF3907">
        <w:rPr>
          <w:u w:val="single"/>
        </w:rPr>
        <w:t>Hypothesis #1:</w:t>
      </w:r>
    </w:p>
    <w:p w:rsidR="00790D24" w:rsidRDefault="00CF3907" w:rsidP="00193569">
      <w:pPr>
        <w:spacing w:after="0" w:line="360" w:lineRule="auto"/>
        <w:ind w:left="360"/>
      </w:pPr>
      <w:r>
        <w:t>If</w:t>
      </w:r>
      <w:r w:rsidR="00790D24">
        <w:t>______________________________________________________________________________________________</w:t>
      </w:r>
      <w:r>
        <w:t>Then</w:t>
      </w:r>
      <w:r w:rsidR="00790D24">
        <w:t>___________________________________________________________________________________________</w:t>
      </w:r>
      <w:r>
        <w:t>Because</w:t>
      </w:r>
      <w:r w:rsidR="00790D24">
        <w:t>__________________________________________________________</w:t>
      </w:r>
      <w:r w:rsidR="00193569">
        <w:t>______________________________</w:t>
      </w:r>
    </w:p>
    <w:p w:rsidR="00790D24" w:rsidRPr="00CF3907" w:rsidRDefault="00790D24" w:rsidP="00193569">
      <w:pPr>
        <w:pStyle w:val="ListParagraph"/>
        <w:numPr>
          <w:ilvl w:val="0"/>
          <w:numId w:val="3"/>
        </w:numPr>
        <w:spacing w:after="0" w:line="360" w:lineRule="auto"/>
        <w:rPr>
          <w:u w:val="single"/>
        </w:rPr>
      </w:pPr>
      <w:r w:rsidRPr="00CF3907">
        <w:rPr>
          <w:u w:val="single"/>
        </w:rPr>
        <w:t>Hypothesis #2:</w:t>
      </w:r>
    </w:p>
    <w:p w:rsidR="00790D24" w:rsidRDefault="00CF3907" w:rsidP="00193569">
      <w:pPr>
        <w:spacing w:after="0" w:line="360" w:lineRule="auto"/>
        <w:ind w:left="360"/>
      </w:pPr>
      <w:r>
        <w:t>If______________________________________________________________________________________________Then___________________________________________________________________________________________Because________________________________________________________________________________________</w:t>
      </w:r>
    </w:p>
    <w:p w:rsidR="00790D24" w:rsidRDefault="00790D24" w:rsidP="00193569">
      <w:pPr>
        <w:pStyle w:val="ListParagraph"/>
        <w:numPr>
          <w:ilvl w:val="0"/>
          <w:numId w:val="3"/>
        </w:numPr>
        <w:spacing w:after="0" w:line="360" w:lineRule="auto"/>
      </w:pPr>
      <w:r w:rsidRPr="00CF3907">
        <w:rPr>
          <w:u w:val="single"/>
        </w:rPr>
        <w:t>Hypothesis #3:</w:t>
      </w:r>
      <w:r w:rsidR="00193569">
        <w:t xml:space="preserve"> </w:t>
      </w:r>
      <w:r w:rsidR="00CF3907">
        <w:t>If______________________________________________________________________________________________Then___________________________________________________________________________________________Because________________________________________________________________________________________</w:t>
      </w:r>
    </w:p>
    <w:p w:rsidR="00193569" w:rsidRDefault="00790D24" w:rsidP="005B726E">
      <w:pPr>
        <w:pStyle w:val="ListParagraph"/>
        <w:numPr>
          <w:ilvl w:val="0"/>
          <w:numId w:val="3"/>
        </w:numPr>
        <w:spacing w:after="0" w:line="360" w:lineRule="auto"/>
      </w:pPr>
      <w:r w:rsidRPr="00CF3907">
        <w:rPr>
          <w:u w:val="single"/>
        </w:rPr>
        <w:t>Final Hypothesis:</w:t>
      </w:r>
      <w:r w:rsidRPr="00790D24">
        <w:t xml:space="preserve"> </w:t>
      </w:r>
      <w:r w:rsidR="00CF3907">
        <w:t>If______________________________________________________________________________________________Then___________________________________________________________________________________________Because________________________________________________________________________________________</w:t>
      </w:r>
    </w:p>
    <w:p w:rsidR="00CF3907" w:rsidRDefault="00CF3907" w:rsidP="00193569">
      <w:pPr>
        <w:spacing w:after="0"/>
        <w:rPr>
          <w:b/>
        </w:rPr>
      </w:pPr>
    </w:p>
    <w:p w:rsidR="00193569" w:rsidRDefault="00193569" w:rsidP="00193569">
      <w:pPr>
        <w:spacing w:after="0"/>
        <w:rPr>
          <w:b/>
        </w:rPr>
      </w:pPr>
      <w:r w:rsidRPr="00193569">
        <w:rPr>
          <w:b/>
        </w:rPr>
        <w:t>Discussion: You must answer using COMPLETE SENTENCES!!!</w:t>
      </w:r>
    </w:p>
    <w:p w:rsidR="00CE6940" w:rsidRPr="00193569" w:rsidRDefault="00CE6940" w:rsidP="00193569">
      <w:pPr>
        <w:spacing w:after="0"/>
        <w:rPr>
          <w:b/>
        </w:rPr>
      </w:pPr>
    </w:p>
    <w:p w:rsidR="00193569" w:rsidRDefault="00193569" w:rsidP="00193569">
      <w:pPr>
        <w:pStyle w:val="ListParagraph"/>
        <w:numPr>
          <w:ilvl w:val="0"/>
          <w:numId w:val="4"/>
        </w:numPr>
        <w:spacing w:after="0"/>
      </w:pPr>
      <w:r>
        <w:t>What kinds of information from the pieces were valuable to your team in formulating a hypothesis?</w:t>
      </w: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pStyle w:val="ListParagraph"/>
        <w:numPr>
          <w:ilvl w:val="0"/>
          <w:numId w:val="4"/>
        </w:numPr>
        <w:spacing w:after="0"/>
      </w:pPr>
      <w:r>
        <w:t>How did the personal bias of the people in your group affect your hypothesis?  (Did your group members change your mind)</w:t>
      </w: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pStyle w:val="ListParagraph"/>
        <w:numPr>
          <w:ilvl w:val="0"/>
          <w:numId w:val="4"/>
        </w:numPr>
        <w:spacing w:after="0"/>
      </w:pPr>
      <w:r>
        <w:t xml:space="preserve">How did your initial hypothesis compare to your final hypothesis? </w:t>
      </w: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pStyle w:val="ListParagraph"/>
        <w:numPr>
          <w:ilvl w:val="0"/>
          <w:numId w:val="4"/>
        </w:numPr>
        <w:spacing w:after="0"/>
      </w:pPr>
      <w:r>
        <w:t>How did collaboration with other teams affect your final hypothesis?</w:t>
      </w: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pStyle w:val="ListParagraph"/>
        <w:numPr>
          <w:ilvl w:val="0"/>
          <w:numId w:val="4"/>
        </w:numPr>
        <w:spacing w:after="0"/>
      </w:pPr>
      <w:r>
        <w:t xml:space="preserve">Did different groups have different hypotheses based on similar evidence?  How is this possible?  </w:t>
      </w: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pStyle w:val="ListParagraph"/>
        <w:numPr>
          <w:ilvl w:val="0"/>
          <w:numId w:val="4"/>
        </w:numPr>
        <w:spacing w:after="0"/>
      </w:pPr>
      <w:r>
        <w:t>Is your final hypothesis “correct”?  Explain.</w:t>
      </w: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pStyle w:val="ListParagraph"/>
        <w:numPr>
          <w:ilvl w:val="0"/>
          <w:numId w:val="4"/>
        </w:numPr>
        <w:spacing w:after="0"/>
      </w:pPr>
      <w:r>
        <w:t>What was missing from all groups’ puzzle pieces?</w:t>
      </w: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spacing w:after="0"/>
      </w:pPr>
    </w:p>
    <w:p w:rsidR="00193569" w:rsidRDefault="00193569" w:rsidP="00193569">
      <w:pPr>
        <w:pStyle w:val="ListParagraph"/>
        <w:numPr>
          <w:ilvl w:val="0"/>
          <w:numId w:val="4"/>
        </w:numPr>
        <w:spacing w:after="0"/>
      </w:pPr>
      <w:r>
        <w:t>How does this simulation compare to the process of science in the real world?</w:t>
      </w:r>
    </w:p>
    <w:p w:rsidR="00790D24" w:rsidRDefault="00790D24" w:rsidP="00790D24">
      <w:pPr>
        <w:spacing w:after="0"/>
      </w:pPr>
    </w:p>
    <w:sectPr w:rsidR="00790D24" w:rsidSect="0019356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50" w:rsidRDefault="00C37150" w:rsidP="00790D24">
      <w:pPr>
        <w:spacing w:after="0" w:line="240" w:lineRule="auto"/>
      </w:pPr>
      <w:r>
        <w:separator/>
      </w:r>
    </w:p>
  </w:endnote>
  <w:endnote w:type="continuationSeparator" w:id="0">
    <w:p w:rsidR="00C37150" w:rsidRDefault="00C37150" w:rsidP="0079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50" w:rsidRDefault="00C37150" w:rsidP="00790D24">
      <w:pPr>
        <w:spacing w:after="0" w:line="240" w:lineRule="auto"/>
      </w:pPr>
      <w:r>
        <w:separator/>
      </w:r>
    </w:p>
  </w:footnote>
  <w:footnote w:type="continuationSeparator" w:id="0">
    <w:p w:rsidR="00C37150" w:rsidRDefault="00C37150" w:rsidP="0079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24" w:rsidRDefault="00790D24">
    <w:pPr>
      <w:pStyle w:val="Header"/>
    </w:pPr>
    <w:r>
      <w:t>Name:</w:t>
    </w:r>
    <w:r>
      <w:tab/>
      <w:t>Date:</w:t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6529A"/>
    <w:multiLevelType w:val="hybridMultilevel"/>
    <w:tmpl w:val="F516F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B720A7"/>
    <w:multiLevelType w:val="hybridMultilevel"/>
    <w:tmpl w:val="24E83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AA3014"/>
    <w:multiLevelType w:val="hybridMultilevel"/>
    <w:tmpl w:val="A25E7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06786"/>
    <w:multiLevelType w:val="hybridMultilevel"/>
    <w:tmpl w:val="1356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30"/>
    <w:rsid w:val="00193569"/>
    <w:rsid w:val="002C60E2"/>
    <w:rsid w:val="00513406"/>
    <w:rsid w:val="00725042"/>
    <w:rsid w:val="00790D24"/>
    <w:rsid w:val="00A56530"/>
    <w:rsid w:val="00C37150"/>
    <w:rsid w:val="00CE6940"/>
    <w:rsid w:val="00C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91DEC6-37D3-43D9-9CE2-777D0B49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24"/>
  </w:style>
  <w:style w:type="paragraph" w:styleId="Footer">
    <w:name w:val="footer"/>
    <w:basedOn w:val="Normal"/>
    <w:link w:val="FooterChar"/>
    <w:uiPriority w:val="99"/>
    <w:unhideWhenUsed/>
    <w:rsid w:val="0079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Services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dcterms:created xsi:type="dcterms:W3CDTF">2014-09-09T19:59:00Z</dcterms:created>
  <dcterms:modified xsi:type="dcterms:W3CDTF">2014-09-10T19:26:00Z</dcterms:modified>
</cp:coreProperties>
</file>