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39" w:rsidRDefault="00922939">
      <w:r>
        <w:t>Name</w:t>
      </w:r>
      <w:proofErr w:type="gramStart"/>
      <w:r>
        <w:t>:_</w:t>
      </w:r>
      <w:proofErr w:type="gramEnd"/>
      <w:r>
        <w:t>____________________________ Date:_______________________ Period: ________________</w:t>
      </w:r>
    </w:p>
    <w:p w:rsidR="00501D74" w:rsidRDefault="00501D74" w:rsidP="00922939">
      <w:pPr>
        <w:jc w:val="center"/>
        <w:rPr>
          <w:sz w:val="32"/>
          <w:u w:val="single"/>
        </w:rPr>
      </w:pPr>
    </w:p>
    <w:p w:rsidR="00922939" w:rsidRDefault="00922939" w:rsidP="00922939">
      <w:pPr>
        <w:jc w:val="center"/>
        <w:rPr>
          <w:sz w:val="32"/>
          <w:u w:val="single"/>
        </w:rPr>
      </w:pPr>
      <w:r w:rsidRPr="00922939">
        <w:rPr>
          <w:sz w:val="32"/>
          <w:u w:val="single"/>
        </w:rPr>
        <w:t>Cellular Respiration</w:t>
      </w:r>
    </w:p>
    <w:p w:rsidR="00501D74" w:rsidRDefault="00501D74" w:rsidP="00922939">
      <w:pPr>
        <w:jc w:val="center"/>
        <w:rPr>
          <w:sz w:val="32"/>
          <w:u w:val="single"/>
        </w:rPr>
      </w:pPr>
    </w:p>
    <w:p w:rsidR="00922939" w:rsidRPr="00501D74" w:rsidRDefault="00922939" w:rsidP="00922939">
      <w:pPr>
        <w:rPr>
          <w:b/>
          <w:sz w:val="24"/>
          <w:u w:val="single"/>
        </w:rPr>
      </w:pPr>
      <w:r w:rsidRPr="00501D74">
        <w:rPr>
          <w:b/>
          <w:sz w:val="24"/>
          <w:u w:val="single"/>
        </w:rPr>
        <w:t>Objective:</w:t>
      </w:r>
    </w:p>
    <w:p w:rsidR="00922939" w:rsidRDefault="00922939" w:rsidP="00922939">
      <w:pPr>
        <w:rPr>
          <w:sz w:val="24"/>
        </w:rPr>
      </w:pPr>
      <w:proofErr w:type="gramStart"/>
      <w:r>
        <w:rPr>
          <w:sz w:val="24"/>
        </w:rPr>
        <w:t>To examine cellular respiration by observing aerobic and anaerobic respiration of yeast in an enclosed fluid environment.</w:t>
      </w:r>
      <w:proofErr w:type="gramEnd"/>
    </w:p>
    <w:p w:rsidR="00922939" w:rsidRPr="00501D74" w:rsidRDefault="00922939" w:rsidP="00922939">
      <w:pPr>
        <w:rPr>
          <w:b/>
          <w:sz w:val="24"/>
          <w:u w:val="single"/>
        </w:rPr>
      </w:pPr>
      <w:r w:rsidRPr="00501D74">
        <w:rPr>
          <w:b/>
          <w:sz w:val="24"/>
          <w:u w:val="single"/>
        </w:rPr>
        <w:t>Background:</w:t>
      </w:r>
    </w:p>
    <w:p w:rsidR="00922939" w:rsidRDefault="00501D74" w:rsidP="00922939">
      <w:pPr>
        <w:rPr>
          <w:sz w:val="24"/>
        </w:rPr>
      </w:pPr>
      <w:r>
        <w:rPr>
          <w:sz w:val="24"/>
        </w:rPr>
        <w:t xml:space="preserve">    </w:t>
      </w:r>
      <w:r w:rsidR="00922939">
        <w:rPr>
          <w:sz w:val="24"/>
        </w:rPr>
        <w:t>Mitochondria are the cells’ power sources. They are the second largest organelles. Mitochondria are generally rod-shaped, with a double-layered outer membrane with inner folds called cristae. Energy-producing chemical reactions take place on the cristae. Chemical energy is stored in the chemical bonds of glucose. This energy is transferred into ATP molecules through the process of aerobic respiration. Aerobic respiration is broken down into three processes. The first process is glycolysis, which occurs in the cytoplasm. The second process is the Krebs cycle, also called the Citric Acid cycle, occurs in the mitochondrial matrix. The last process, called the Electron Transport Chain, occurs in the inner mitochondrial membrane.</w:t>
      </w:r>
    </w:p>
    <w:p w:rsidR="00922939" w:rsidRDefault="00501D74" w:rsidP="00922939">
      <w:pPr>
        <w:rPr>
          <w:sz w:val="24"/>
        </w:rPr>
      </w:pPr>
      <w:r>
        <w:rPr>
          <w:sz w:val="24"/>
        </w:rPr>
        <w:t xml:space="preserve">    </w:t>
      </w:r>
      <w:r w:rsidR="00922939">
        <w:rPr>
          <w:sz w:val="24"/>
        </w:rPr>
        <w:t>Yeast is a facultative anaerobe. If no oxygen is present in their environment, they will respire anaerobically. ATP</w:t>
      </w:r>
      <w:r>
        <w:rPr>
          <w:sz w:val="24"/>
        </w:rPr>
        <w:t xml:space="preserve"> will be made through substrate-level </w:t>
      </w:r>
      <w:proofErr w:type="spellStart"/>
      <w:r>
        <w:rPr>
          <w:sz w:val="24"/>
        </w:rPr>
        <w:t>phosphorylation</w:t>
      </w:r>
      <w:proofErr w:type="spellEnd"/>
      <w:r>
        <w:rPr>
          <w:sz w:val="24"/>
        </w:rPr>
        <w:t xml:space="preserve"> during glycolysis. This requires no oxygen. To regenerate the NAD</w:t>
      </w:r>
      <w:r w:rsidRPr="00501D74">
        <w:rPr>
          <w:sz w:val="24"/>
          <w:vertAlign w:val="superscript"/>
        </w:rPr>
        <w:t>+</w:t>
      </w:r>
      <w:r>
        <w:rPr>
          <w:sz w:val="24"/>
        </w:rPr>
        <w:t xml:space="preserve"> needed for glycolysis, the yeast will undergo alcoholic fermentation. At this point, CO</w:t>
      </w:r>
      <w:r>
        <w:rPr>
          <w:sz w:val="24"/>
          <w:vertAlign w:val="subscript"/>
        </w:rPr>
        <w:t>2</w:t>
      </w:r>
      <w:r>
        <w:rPr>
          <w:sz w:val="24"/>
        </w:rPr>
        <w:t xml:space="preserve"> id produced.</w:t>
      </w:r>
    </w:p>
    <w:p w:rsidR="00501D74" w:rsidRDefault="00501D74" w:rsidP="00922939">
      <w:pPr>
        <w:rPr>
          <w:sz w:val="24"/>
        </w:rPr>
      </w:pPr>
    </w:p>
    <w:p w:rsidR="00501D74" w:rsidRPr="00501D74" w:rsidRDefault="00501D74" w:rsidP="00501D74">
      <w:pPr>
        <w:spacing w:after="0"/>
        <w:rPr>
          <w:b/>
          <w:sz w:val="24"/>
          <w:u w:val="single"/>
        </w:rPr>
      </w:pPr>
      <w:r w:rsidRPr="00501D74">
        <w:rPr>
          <w:b/>
          <w:sz w:val="24"/>
          <w:u w:val="single"/>
        </w:rPr>
        <w:t>Materials:</w:t>
      </w:r>
    </w:p>
    <w:p w:rsidR="00501D74" w:rsidRDefault="00501D74" w:rsidP="00501D74">
      <w:pPr>
        <w:spacing w:after="0"/>
        <w:rPr>
          <w:sz w:val="24"/>
        </w:rPr>
      </w:pPr>
      <w:r>
        <w:rPr>
          <w:sz w:val="24"/>
        </w:rPr>
        <w:t xml:space="preserve">50 ml Erlenmeyer </w:t>
      </w:r>
      <w:proofErr w:type="gramStart"/>
      <w:r>
        <w:rPr>
          <w:sz w:val="24"/>
        </w:rPr>
        <w:t>Flask</w:t>
      </w:r>
      <w:proofErr w:type="gramEnd"/>
    </w:p>
    <w:p w:rsidR="00501D74" w:rsidRDefault="00501D74" w:rsidP="00501D74">
      <w:pPr>
        <w:spacing w:after="0"/>
        <w:rPr>
          <w:sz w:val="24"/>
        </w:rPr>
      </w:pPr>
      <w:r>
        <w:rPr>
          <w:sz w:val="24"/>
        </w:rPr>
        <w:t>2.5 ml of yeast</w:t>
      </w:r>
    </w:p>
    <w:p w:rsidR="00501D74" w:rsidRDefault="00501D74" w:rsidP="00501D74">
      <w:pPr>
        <w:spacing w:after="0"/>
        <w:rPr>
          <w:sz w:val="24"/>
        </w:rPr>
      </w:pPr>
      <w:r>
        <w:rPr>
          <w:sz w:val="24"/>
        </w:rPr>
        <w:t>40 ml of apple juice</w:t>
      </w:r>
    </w:p>
    <w:p w:rsidR="00501D74" w:rsidRDefault="00501D74" w:rsidP="00501D74">
      <w:pPr>
        <w:spacing w:after="0"/>
        <w:rPr>
          <w:sz w:val="24"/>
        </w:rPr>
      </w:pPr>
      <w:r>
        <w:rPr>
          <w:sz w:val="24"/>
        </w:rPr>
        <w:t>Balloon</w:t>
      </w:r>
    </w:p>
    <w:p w:rsidR="00501D74" w:rsidRDefault="00501D74" w:rsidP="00501D74">
      <w:pPr>
        <w:spacing w:after="0"/>
        <w:rPr>
          <w:sz w:val="24"/>
        </w:rPr>
      </w:pPr>
      <w:r>
        <w:rPr>
          <w:sz w:val="24"/>
        </w:rPr>
        <w:t>10 ml graduated cylinder</w:t>
      </w:r>
    </w:p>
    <w:p w:rsidR="00501D74" w:rsidRDefault="00501D74" w:rsidP="00501D74">
      <w:pPr>
        <w:spacing w:after="0"/>
        <w:rPr>
          <w:sz w:val="24"/>
        </w:rPr>
      </w:pPr>
      <w:r>
        <w:rPr>
          <w:sz w:val="24"/>
        </w:rPr>
        <w:t>50 ml graduated cylinder</w:t>
      </w:r>
    </w:p>
    <w:p w:rsidR="00501D74" w:rsidRDefault="00501D74" w:rsidP="00501D74">
      <w:pPr>
        <w:spacing w:after="0"/>
        <w:rPr>
          <w:sz w:val="24"/>
        </w:rPr>
      </w:pPr>
      <w:r>
        <w:rPr>
          <w:sz w:val="24"/>
        </w:rPr>
        <w:t>Ruler and String</w:t>
      </w:r>
    </w:p>
    <w:p w:rsidR="00501D74" w:rsidRDefault="00501D74" w:rsidP="00501D74">
      <w:pPr>
        <w:spacing w:after="0"/>
        <w:rPr>
          <w:sz w:val="24"/>
        </w:rPr>
      </w:pPr>
    </w:p>
    <w:p w:rsidR="00501D74" w:rsidRDefault="00501D74" w:rsidP="00501D74">
      <w:pPr>
        <w:spacing w:after="0"/>
        <w:rPr>
          <w:sz w:val="24"/>
        </w:rPr>
      </w:pPr>
    </w:p>
    <w:p w:rsidR="00501D74" w:rsidRDefault="00501D74" w:rsidP="00501D74">
      <w:pPr>
        <w:spacing w:after="0"/>
        <w:rPr>
          <w:b/>
          <w:sz w:val="24"/>
          <w:u w:val="single"/>
        </w:rPr>
      </w:pPr>
      <w:r w:rsidRPr="00501D74">
        <w:rPr>
          <w:b/>
          <w:sz w:val="24"/>
          <w:u w:val="single"/>
        </w:rPr>
        <w:lastRenderedPageBreak/>
        <w:t>Procedure:</w:t>
      </w:r>
    </w:p>
    <w:p w:rsidR="00501D74" w:rsidRPr="00501D74" w:rsidRDefault="00501D74" w:rsidP="00501D74">
      <w:pPr>
        <w:spacing w:after="0"/>
        <w:rPr>
          <w:b/>
          <w:sz w:val="24"/>
          <w:u w:val="single"/>
        </w:rPr>
      </w:pPr>
    </w:p>
    <w:p w:rsidR="00501D74" w:rsidRDefault="00501D74" w:rsidP="00501D74">
      <w:pPr>
        <w:pStyle w:val="ListParagraph"/>
        <w:numPr>
          <w:ilvl w:val="0"/>
          <w:numId w:val="1"/>
        </w:numPr>
        <w:spacing w:after="0"/>
        <w:rPr>
          <w:sz w:val="24"/>
        </w:rPr>
      </w:pPr>
      <w:r>
        <w:rPr>
          <w:sz w:val="24"/>
        </w:rPr>
        <w:t>Using a pencil, write your name and period on the flask.</w:t>
      </w:r>
    </w:p>
    <w:p w:rsidR="00501D74" w:rsidRDefault="00501D74" w:rsidP="00501D74">
      <w:pPr>
        <w:pStyle w:val="ListParagraph"/>
        <w:numPr>
          <w:ilvl w:val="0"/>
          <w:numId w:val="1"/>
        </w:numPr>
        <w:spacing w:after="0"/>
        <w:rPr>
          <w:sz w:val="24"/>
        </w:rPr>
      </w:pPr>
      <w:r>
        <w:rPr>
          <w:sz w:val="24"/>
        </w:rPr>
        <w:t>Place 2.5 ml of yeast in the flask.</w:t>
      </w:r>
    </w:p>
    <w:p w:rsidR="00501D74" w:rsidRDefault="00501D74" w:rsidP="00501D74">
      <w:pPr>
        <w:pStyle w:val="ListParagraph"/>
        <w:numPr>
          <w:ilvl w:val="0"/>
          <w:numId w:val="1"/>
        </w:numPr>
        <w:spacing w:after="0"/>
        <w:rPr>
          <w:sz w:val="24"/>
        </w:rPr>
      </w:pPr>
      <w:r>
        <w:rPr>
          <w:sz w:val="24"/>
        </w:rPr>
        <w:t>Add 40 ml of apple juice to the flask.</w:t>
      </w:r>
    </w:p>
    <w:p w:rsidR="00501D74" w:rsidRDefault="00501D74" w:rsidP="00501D74">
      <w:pPr>
        <w:pStyle w:val="ListParagraph"/>
        <w:numPr>
          <w:ilvl w:val="0"/>
          <w:numId w:val="1"/>
        </w:numPr>
        <w:spacing w:after="0"/>
        <w:rPr>
          <w:sz w:val="24"/>
        </w:rPr>
      </w:pPr>
      <w:r>
        <w:rPr>
          <w:sz w:val="24"/>
        </w:rPr>
        <w:t>Gently swirl the flask to mix the yeast and apple juice.</w:t>
      </w:r>
    </w:p>
    <w:p w:rsidR="00501D74" w:rsidRDefault="00501D74" w:rsidP="00501D74">
      <w:pPr>
        <w:pStyle w:val="ListParagraph"/>
        <w:numPr>
          <w:ilvl w:val="0"/>
          <w:numId w:val="1"/>
        </w:numPr>
        <w:spacing w:after="0"/>
        <w:rPr>
          <w:sz w:val="24"/>
        </w:rPr>
      </w:pPr>
      <w:r>
        <w:rPr>
          <w:sz w:val="24"/>
        </w:rPr>
        <w:t>Tightly stretch the balloon over the opening of the flask.</w:t>
      </w:r>
    </w:p>
    <w:p w:rsidR="00501D74" w:rsidRDefault="00501D74" w:rsidP="00501D74">
      <w:pPr>
        <w:pStyle w:val="ListParagraph"/>
        <w:numPr>
          <w:ilvl w:val="0"/>
          <w:numId w:val="1"/>
        </w:numPr>
        <w:spacing w:after="0"/>
        <w:rPr>
          <w:sz w:val="24"/>
        </w:rPr>
      </w:pPr>
      <w:r>
        <w:rPr>
          <w:sz w:val="24"/>
        </w:rPr>
        <w:t>Write your initial observations and prediction of what will occur after 24 hrs.</w:t>
      </w:r>
    </w:p>
    <w:p w:rsidR="00501D74" w:rsidRDefault="00501D74" w:rsidP="00501D74">
      <w:pPr>
        <w:pStyle w:val="ListParagraph"/>
        <w:numPr>
          <w:ilvl w:val="0"/>
          <w:numId w:val="1"/>
        </w:numPr>
        <w:spacing w:after="0"/>
        <w:rPr>
          <w:sz w:val="24"/>
        </w:rPr>
      </w:pPr>
      <w:r>
        <w:rPr>
          <w:sz w:val="24"/>
        </w:rPr>
        <w:t>After 24 hrs, measure the circumference of the balloon and note new observations.</w:t>
      </w:r>
    </w:p>
    <w:p w:rsidR="00501D74" w:rsidRDefault="00501D74" w:rsidP="00501D74">
      <w:pPr>
        <w:pStyle w:val="ListParagraph"/>
        <w:numPr>
          <w:ilvl w:val="0"/>
          <w:numId w:val="1"/>
        </w:numPr>
        <w:spacing w:after="0"/>
        <w:rPr>
          <w:sz w:val="24"/>
        </w:rPr>
      </w:pPr>
      <w:r>
        <w:rPr>
          <w:sz w:val="24"/>
        </w:rPr>
        <w:t>After 48 hrs, measure the circumference of the balloon and note new observations.</w:t>
      </w:r>
    </w:p>
    <w:p w:rsidR="00501D74" w:rsidRDefault="00501D74" w:rsidP="00501D74">
      <w:pPr>
        <w:pStyle w:val="ListParagraph"/>
        <w:numPr>
          <w:ilvl w:val="0"/>
          <w:numId w:val="1"/>
        </w:numPr>
        <w:spacing w:after="0"/>
        <w:rPr>
          <w:sz w:val="24"/>
        </w:rPr>
      </w:pPr>
      <w:r>
        <w:rPr>
          <w:sz w:val="24"/>
        </w:rPr>
        <w:t>After 72 hrs, measure the circumference of the balloon and note new observations.</w:t>
      </w:r>
    </w:p>
    <w:p w:rsidR="00501D74" w:rsidRDefault="00501D74" w:rsidP="00501D74">
      <w:pPr>
        <w:pStyle w:val="ListParagraph"/>
        <w:numPr>
          <w:ilvl w:val="0"/>
          <w:numId w:val="1"/>
        </w:numPr>
        <w:spacing w:after="0"/>
        <w:rPr>
          <w:sz w:val="24"/>
        </w:rPr>
      </w:pPr>
      <w:r>
        <w:rPr>
          <w:sz w:val="24"/>
        </w:rPr>
        <w:t>After 96 hrs, measure the circumference of the balloon and note new observations.</w:t>
      </w:r>
    </w:p>
    <w:p w:rsidR="00501D74" w:rsidRDefault="00501D74" w:rsidP="00501D74">
      <w:pPr>
        <w:pStyle w:val="ListParagraph"/>
        <w:numPr>
          <w:ilvl w:val="0"/>
          <w:numId w:val="1"/>
        </w:numPr>
        <w:spacing w:after="0"/>
        <w:rPr>
          <w:sz w:val="24"/>
        </w:rPr>
      </w:pPr>
      <w:r>
        <w:rPr>
          <w:sz w:val="24"/>
        </w:rPr>
        <w:t>Clean up lab and answer questions.</w:t>
      </w:r>
    </w:p>
    <w:p w:rsidR="00501D74" w:rsidRPr="00501D74" w:rsidRDefault="00501D74" w:rsidP="00501D74">
      <w:pPr>
        <w:spacing w:after="0"/>
        <w:ind w:left="360"/>
        <w:rPr>
          <w:sz w:val="24"/>
        </w:rPr>
      </w:pPr>
    </w:p>
    <w:p w:rsidR="00501D74" w:rsidRDefault="00501D74" w:rsidP="00922939">
      <w:pPr>
        <w:rPr>
          <w:sz w:val="24"/>
        </w:rPr>
      </w:pPr>
      <w:r>
        <w:rPr>
          <w:rFonts w:ascii="Arial" w:hAnsi="Arial" w:cs="Arial"/>
          <w:noProof/>
          <w:sz w:val="20"/>
          <w:szCs w:val="20"/>
        </w:rPr>
        <w:drawing>
          <wp:inline distT="0" distB="0" distL="0" distR="0">
            <wp:extent cx="5943600" cy="4403807"/>
            <wp:effectExtent l="19050" t="0" r="0" b="0"/>
            <wp:docPr id="1" name="il_fi" descr="http://kentsimmons.uwinnipeg.ca/cm1504/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entsimmons.uwinnipeg.ca/cm1504/Image152.gif"/>
                    <pic:cNvPicPr>
                      <a:picLocks noChangeAspect="1" noChangeArrowheads="1"/>
                    </pic:cNvPicPr>
                  </pic:nvPicPr>
                  <pic:blipFill>
                    <a:blip r:embed="rId7" cstate="print"/>
                    <a:srcRect/>
                    <a:stretch>
                      <a:fillRect/>
                    </a:stretch>
                  </pic:blipFill>
                  <pic:spPr bwMode="auto">
                    <a:xfrm>
                      <a:off x="0" y="0"/>
                      <a:ext cx="5943600" cy="4403807"/>
                    </a:xfrm>
                    <a:prstGeom prst="rect">
                      <a:avLst/>
                    </a:prstGeom>
                    <a:noFill/>
                    <a:ln w="9525">
                      <a:noFill/>
                      <a:miter lim="800000"/>
                      <a:headEnd/>
                      <a:tailEnd/>
                    </a:ln>
                  </pic:spPr>
                </pic:pic>
              </a:graphicData>
            </a:graphic>
          </wp:inline>
        </w:drawing>
      </w:r>
    </w:p>
    <w:p w:rsidR="00501D74" w:rsidRDefault="00501D74" w:rsidP="00922939">
      <w:pPr>
        <w:rPr>
          <w:sz w:val="24"/>
        </w:rPr>
      </w:pPr>
    </w:p>
    <w:p w:rsidR="00501D74" w:rsidRDefault="00501D74" w:rsidP="00922939">
      <w:pPr>
        <w:rPr>
          <w:sz w:val="24"/>
        </w:rPr>
      </w:pPr>
    </w:p>
    <w:p w:rsidR="00501D74" w:rsidRDefault="00CE7AA1" w:rsidP="00922939">
      <w:pPr>
        <w:rPr>
          <w:sz w:val="24"/>
          <w:u w:val="single"/>
        </w:rPr>
      </w:pPr>
      <w:r w:rsidRPr="00CE7AA1">
        <w:rPr>
          <w:sz w:val="24"/>
          <w:u w:val="single"/>
        </w:rPr>
        <w:lastRenderedPageBreak/>
        <w:t>Questions:</w:t>
      </w:r>
    </w:p>
    <w:p w:rsidR="00CE7AA1" w:rsidRDefault="00CE7AA1" w:rsidP="00CE7AA1">
      <w:pPr>
        <w:pStyle w:val="ListParagraph"/>
        <w:numPr>
          <w:ilvl w:val="0"/>
          <w:numId w:val="2"/>
        </w:numPr>
        <w:rPr>
          <w:sz w:val="24"/>
        </w:rPr>
      </w:pPr>
      <w:r>
        <w:rPr>
          <w:sz w:val="24"/>
        </w:rPr>
        <w:t>What is the difference between aerobic and anaerobic respiration?</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Describe the basic physical structures of the mitochondria.</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 xml:space="preserve">What is the significance of an increase in the number of </w:t>
      </w:r>
      <w:proofErr w:type="spellStart"/>
      <w:r>
        <w:rPr>
          <w:sz w:val="24"/>
        </w:rPr>
        <w:t>cristae</w:t>
      </w:r>
      <w:proofErr w:type="spellEnd"/>
      <w:r>
        <w:rPr>
          <w:sz w:val="24"/>
        </w:rPr>
        <w:t xml:space="preserve"> </w:t>
      </w:r>
      <w:proofErr w:type="gramStart"/>
      <w:r>
        <w:rPr>
          <w:sz w:val="24"/>
        </w:rPr>
        <w:t>in a</w:t>
      </w:r>
      <w:proofErr w:type="gramEnd"/>
      <w:r>
        <w:rPr>
          <w:sz w:val="24"/>
        </w:rPr>
        <w:t xml:space="preserve"> mitochondria?</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What is ATP?</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 xml:space="preserve">Trace the steps leading from the products of </w:t>
      </w:r>
      <w:proofErr w:type="spellStart"/>
      <w:r>
        <w:rPr>
          <w:sz w:val="24"/>
        </w:rPr>
        <w:t>glycolysis</w:t>
      </w:r>
      <w:proofErr w:type="spellEnd"/>
      <w:r>
        <w:rPr>
          <w:sz w:val="24"/>
        </w:rPr>
        <w:t xml:space="preserve"> to the </w:t>
      </w:r>
      <w:proofErr w:type="spellStart"/>
      <w:r>
        <w:rPr>
          <w:sz w:val="24"/>
        </w:rPr>
        <w:t>Kreb’s</w:t>
      </w:r>
      <w:proofErr w:type="spellEnd"/>
      <w:r>
        <w:rPr>
          <w:sz w:val="24"/>
        </w:rPr>
        <w:t xml:space="preserve"> cycle and the electron transport chain.</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Where does each of these processes occur in the cell?</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How many ATP molecules of ATP are produced from one molecule of glucose?</w:t>
      </w:r>
    </w:p>
    <w:p w:rsidR="00CE7AA1" w:rsidRDefault="00CE7AA1" w:rsidP="00CE7AA1">
      <w:pPr>
        <w:rPr>
          <w:sz w:val="24"/>
        </w:rPr>
      </w:pPr>
    </w:p>
    <w:p w:rsidR="00CE7AA1" w:rsidRPr="00CE7AA1" w:rsidRDefault="00CE7AA1" w:rsidP="00CE7AA1">
      <w:pPr>
        <w:rPr>
          <w:sz w:val="24"/>
        </w:rPr>
      </w:pPr>
    </w:p>
    <w:p w:rsidR="00C96190" w:rsidRDefault="00CE7AA1" w:rsidP="00C96190">
      <w:pPr>
        <w:pStyle w:val="ListParagraph"/>
        <w:numPr>
          <w:ilvl w:val="0"/>
          <w:numId w:val="2"/>
        </w:numPr>
        <w:rPr>
          <w:sz w:val="24"/>
        </w:rPr>
      </w:pPr>
      <w:r>
        <w:rPr>
          <w:sz w:val="24"/>
        </w:rPr>
        <w:t xml:space="preserve">How many of these ATP molecules were produced from the process of </w:t>
      </w:r>
      <w:proofErr w:type="spellStart"/>
      <w:r>
        <w:rPr>
          <w:sz w:val="24"/>
        </w:rPr>
        <w:t>glycolysis</w:t>
      </w:r>
      <w:proofErr w:type="spellEnd"/>
      <w:r>
        <w:rPr>
          <w:sz w:val="24"/>
        </w:rPr>
        <w:t xml:space="preserve">? </w:t>
      </w:r>
    </w:p>
    <w:p w:rsidR="00C96190" w:rsidRPr="00C96190" w:rsidRDefault="00C96190" w:rsidP="00C96190">
      <w:pPr>
        <w:rPr>
          <w:sz w:val="24"/>
        </w:rPr>
      </w:pPr>
    </w:p>
    <w:p w:rsidR="00CE7AA1" w:rsidRDefault="00CE7AA1" w:rsidP="00CE7AA1">
      <w:pPr>
        <w:pStyle w:val="ListParagraph"/>
        <w:numPr>
          <w:ilvl w:val="0"/>
          <w:numId w:val="2"/>
        </w:numPr>
        <w:rPr>
          <w:sz w:val="24"/>
        </w:rPr>
      </w:pPr>
      <w:r>
        <w:rPr>
          <w:sz w:val="24"/>
        </w:rPr>
        <w:t xml:space="preserve">How many of these ATP molecules were produced from the </w:t>
      </w:r>
      <w:proofErr w:type="spellStart"/>
      <w:r>
        <w:rPr>
          <w:sz w:val="24"/>
        </w:rPr>
        <w:t>Kreb’s</w:t>
      </w:r>
      <w:proofErr w:type="spellEnd"/>
      <w:r>
        <w:rPr>
          <w:sz w:val="24"/>
        </w:rPr>
        <w:t xml:space="preserve"> cycle?</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What was the TOTAL ATP production in the Electron Transport Chain?</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 xml:space="preserve">What is </w:t>
      </w:r>
      <w:proofErr w:type="spellStart"/>
      <w:r>
        <w:rPr>
          <w:sz w:val="24"/>
        </w:rPr>
        <w:t>Pyruvate</w:t>
      </w:r>
      <w:proofErr w:type="spellEnd"/>
      <w:r>
        <w:rPr>
          <w:sz w:val="24"/>
        </w:rPr>
        <w:t>?</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 xml:space="preserve">How many </w:t>
      </w:r>
      <w:proofErr w:type="spellStart"/>
      <w:r>
        <w:rPr>
          <w:sz w:val="24"/>
        </w:rPr>
        <w:t>pyruvates</w:t>
      </w:r>
      <w:proofErr w:type="spellEnd"/>
      <w:r>
        <w:rPr>
          <w:sz w:val="24"/>
        </w:rPr>
        <w:t xml:space="preserve"> are produced from one molecule of glucose?</w:t>
      </w:r>
    </w:p>
    <w:p w:rsidR="00CE7AA1" w:rsidRDefault="00CE7AA1" w:rsidP="00CE7AA1">
      <w:pPr>
        <w:rPr>
          <w:sz w:val="24"/>
        </w:rPr>
      </w:pPr>
    </w:p>
    <w:p w:rsidR="00CE7AA1" w:rsidRPr="00CE7AA1" w:rsidRDefault="00CE7AA1" w:rsidP="00CE7AA1">
      <w:pPr>
        <w:rPr>
          <w:sz w:val="24"/>
        </w:rPr>
      </w:pPr>
    </w:p>
    <w:p w:rsidR="00CE7AA1" w:rsidRDefault="00CE7AA1" w:rsidP="00CE7AA1">
      <w:pPr>
        <w:pStyle w:val="ListParagraph"/>
        <w:numPr>
          <w:ilvl w:val="0"/>
          <w:numId w:val="2"/>
        </w:numPr>
        <w:rPr>
          <w:sz w:val="24"/>
        </w:rPr>
      </w:pPr>
      <w:r>
        <w:rPr>
          <w:sz w:val="24"/>
        </w:rPr>
        <w:t xml:space="preserve"> What is the balanced chemical equation for Cellular Respiration?</w:t>
      </w:r>
    </w:p>
    <w:p w:rsidR="00C96190" w:rsidRDefault="00C96190" w:rsidP="00C96190">
      <w:pPr>
        <w:rPr>
          <w:sz w:val="24"/>
        </w:rPr>
      </w:pPr>
    </w:p>
    <w:p w:rsidR="00C96190" w:rsidRDefault="00C96190" w:rsidP="00C96190">
      <w:pPr>
        <w:rPr>
          <w:sz w:val="24"/>
        </w:rPr>
      </w:pPr>
    </w:p>
    <w:p w:rsidR="00C96190" w:rsidRPr="00CE7AA1" w:rsidRDefault="00C96190" w:rsidP="00C96190">
      <w:pPr>
        <w:rPr>
          <w:sz w:val="24"/>
          <w:u w:val="single"/>
        </w:rPr>
      </w:pPr>
      <w:r w:rsidRPr="00CE7AA1">
        <w:rPr>
          <w:sz w:val="24"/>
          <w:u w:val="single"/>
        </w:rPr>
        <w:t>Data Analysis:</w:t>
      </w:r>
    </w:p>
    <w:p w:rsidR="00C96190" w:rsidRDefault="00C96190" w:rsidP="00C96190">
      <w:pPr>
        <w:rPr>
          <w:sz w:val="24"/>
        </w:rPr>
      </w:pPr>
      <w:r>
        <w:rPr>
          <w:sz w:val="24"/>
        </w:rPr>
        <w:t>Draw a line graph of the balloon circumference. Place the number of hours on the X-axis and the circumference on the Y-axis. Do not forget to put units of measurement.</w:t>
      </w:r>
    </w:p>
    <w:p w:rsidR="00C96190" w:rsidRPr="00C96190" w:rsidRDefault="00C96190" w:rsidP="00C96190">
      <w:pPr>
        <w:rPr>
          <w:sz w:val="24"/>
        </w:rPr>
      </w:pPr>
    </w:p>
    <w:sectPr w:rsidR="00C96190" w:rsidRPr="00C96190" w:rsidSect="00331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90" w:rsidRDefault="00C96190" w:rsidP="00C96190">
      <w:pPr>
        <w:spacing w:after="0" w:line="240" w:lineRule="auto"/>
      </w:pPr>
      <w:r>
        <w:separator/>
      </w:r>
    </w:p>
  </w:endnote>
  <w:endnote w:type="continuationSeparator" w:id="0">
    <w:p w:rsidR="00C96190" w:rsidRDefault="00C96190" w:rsidP="00C96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90" w:rsidRDefault="00C96190" w:rsidP="00C96190">
      <w:pPr>
        <w:spacing w:after="0" w:line="240" w:lineRule="auto"/>
      </w:pPr>
      <w:r>
        <w:separator/>
      </w:r>
    </w:p>
  </w:footnote>
  <w:footnote w:type="continuationSeparator" w:id="0">
    <w:p w:rsidR="00C96190" w:rsidRDefault="00C96190" w:rsidP="00C961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60D"/>
    <w:multiLevelType w:val="hybridMultilevel"/>
    <w:tmpl w:val="AFFE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57F36"/>
    <w:multiLevelType w:val="hybridMultilevel"/>
    <w:tmpl w:val="82A0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922939"/>
    <w:rsid w:val="00166903"/>
    <w:rsid w:val="00331D79"/>
    <w:rsid w:val="00501D74"/>
    <w:rsid w:val="0091602F"/>
    <w:rsid w:val="00922939"/>
    <w:rsid w:val="00C96190"/>
    <w:rsid w:val="00CE7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74"/>
    <w:pPr>
      <w:ind w:left="720"/>
      <w:contextualSpacing/>
    </w:pPr>
  </w:style>
  <w:style w:type="paragraph" w:styleId="BalloonText">
    <w:name w:val="Balloon Text"/>
    <w:basedOn w:val="Normal"/>
    <w:link w:val="BalloonTextChar"/>
    <w:uiPriority w:val="99"/>
    <w:semiHidden/>
    <w:unhideWhenUsed/>
    <w:rsid w:val="0050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74"/>
    <w:rPr>
      <w:rFonts w:ascii="Tahoma" w:hAnsi="Tahoma" w:cs="Tahoma"/>
      <w:sz w:val="16"/>
      <w:szCs w:val="16"/>
    </w:rPr>
  </w:style>
  <w:style w:type="paragraph" w:styleId="Header">
    <w:name w:val="header"/>
    <w:basedOn w:val="Normal"/>
    <w:link w:val="HeaderChar"/>
    <w:uiPriority w:val="99"/>
    <w:semiHidden/>
    <w:unhideWhenUsed/>
    <w:rsid w:val="00C96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190"/>
  </w:style>
  <w:style w:type="paragraph" w:styleId="Footer">
    <w:name w:val="footer"/>
    <w:basedOn w:val="Normal"/>
    <w:link w:val="FooterChar"/>
    <w:uiPriority w:val="99"/>
    <w:semiHidden/>
    <w:unhideWhenUsed/>
    <w:rsid w:val="00C96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Public Schools</dc:creator>
  <cp:keywords/>
  <dc:description/>
  <cp:lastModifiedBy>ward heinemann</cp:lastModifiedBy>
  <cp:revision>3</cp:revision>
  <dcterms:created xsi:type="dcterms:W3CDTF">2010-11-29T15:58:00Z</dcterms:created>
  <dcterms:modified xsi:type="dcterms:W3CDTF">2010-11-29T20:58:00Z</dcterms:modified>
</cp:coreProperties>
</file>